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8C" w:rsidRPr="00695AB8" w:rsidRDefault="008447A5" w:rsidP="007D678C">
      <w:pPr>
        <w:pStyle w:val="ParaAttribute0"/>
        <w:spacing w:line="259" w:lineRule="auto"/>
        <w:rPr>
          <w:rFonts w:ascii="Comic Sans MS" w:hAnsi="Comic Sans MS" w:cs="Calibri"/>
          <w:sz w:val="22"/>
          <w:szCs w:val="22"/>
        </w:rPr>
      </w:pPr>
      <w:r>
        <w:rPr>
          <w:noProof/>
        </w:rPr>
        <w:pict>
          <v:rect id="Rectangle 7" o:spid="_x0000_s1026" alt="PenDraw 1" style="position:absolute;margin-left:514pt;margin-top:34pt;width:1pt;height:0;z-index:251665408;visibility:visible;mso-wrap-distance-top:-3e-5mm;mso-wrap-distance-bottom:-3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" filled="f" stroked="f">
            <o:lock v:ext="edit" selection="t"/>
            <w10:wrap anchorx="page" anchory="page"/>
          </v:rect>
        </w:pict>
      </w:r>
      <w:r>
        <w:rPr>
          <w:noProof/>
        </w:rPr>
        <w:pict>
          <v:rect id="Rectangle 6" o:spid="_x0000_s1030" alt="PenDraw 2" style="position:absolute;margin-left:521pt;margin-top:45pt;width:0;height:0;z-index:251664384;visibility:visible;mso-wrap-distance-left:3.17497mm;mso-wrap-distance-top:-3e-5mm;mso-wrap-distance-right:3.17497mm;mso-wrap-distance-bottom:-3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" filled="f" stroked="f">
            <o:lock v:ext="edit" selection="t"/>
            <w10:wrap anchorx="page" anchory="page"/>
          </v:rect>
        </w:pict>
      </w:r>
      <w:r>
        <w:rPr>
          <w:noProof/>
        </w:rPr>
        <w:pict>
          <v:rect id="Rectangle 5" o:spid="_x0000_s1029" alt="PenDraw 3" style="position:absolute;margin-left:524pt;margin-top:30pt;width:1pt;height:0;z-index:251663360;visibility:visible;mso-wrap-distance-top:-3e-5mm;mso-wrap-distance-bottom:-3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" filled="f" stroked="f">
            <o:lock v:ext="edit" selection="t"/>
            <w10:wrap anchorx="page" anchory="page"/>
          </v:rect>
        </w:pict>
      </w:r>
      <w:r>
        <w:rPr>
          <w:noProof/>
        </w:rPr>
        <w:pict>
          <v:rect id="Rectangle 4" o:spid="_x0000_s1028" alt="PenDraw 4" style="position:absolute;margin-left:522pt;margin-top:28pt;width:1pt;height:1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" filled="f" stroked="f">
            <o:lock v:ext="edit" selection="t"/>
            <w10:wrap anchorx="page" anchory="page"/>
          </v:rect>
        </w:pict>
      </w:r>
      <w:r>
        <w:rPr>
          <w:noProof/>
        </w:rPr>
        <w:pict>
          <v:rect id="_x0000_s0" o:spid="_x0000_s1027" alt="PenDraw 5" style="position:absolute;margin-left:554pt;margin-top:56pt;width:0;height:0;z-index:251661312;visibility:visible;mso-wrap-distance-left:3.17497mm;mso-wrap-distance-top:-3e-5mm;mso-wrap-distance-right:3.17497mm;mso-wrap-distance-bottom:-3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" filled="f" stroked="f">
            <o:lock v:ext="edit" selection="t"/>
            <w10:wrap anchorx="page" anchory="page"/>
          </v:rect>
        </w:pict>
      </w:r>
      <w:bookmarkStart w:id="0" w:name="_GoBack"/>
      <w:bookmarkEnd w:id="0"/>
      <w:r w:rsidR="007D678C" w:rsidRPr="00695AB8">
        <w:rPr>
          <w:rStyle w:val="CharAttribute4"/>
          <w:rFonts w:ascii="Comic Sans MS" w:eastAsia="??" w:hAnsi="Comic Sans MS"/>
        </w:rPr>
        <w:t>ASSOCIATION TABGHA SOLIDARITE</w:t>
      </w:r>
    </w:p>
    <w:p w:rsidR="007D678C" w:rsidRPr="00695AB8" w:rsidRDefault="007D678C" w:rsidP="007D678C">
      <w:pPr>
        <w:pStyle w:val="ParaAttribute0"/>
        <w:spacing w:line="259" w:lineRule="auto"/>
        <w:rPr>
          <w:rFonts w:ascii="Comic Sans MS" w:hAnsi="Comic Sans MS" w:cs="Calibri"/>
        </w:rPr>
      </w:pPr>
      <w:r w:rsidRPr="00695AB8">
        <w:rPr>
          <w:rStyle w:val="CharAttribute6"/>
          <w:rFonts w:ascii="Comic Sans MS" w:eastAsia="??" w:hAnsi="Comic Sans MS"/>
        </w:rPr>
        <w:t xml:space="preserve">Maison </w:t>
      </w:r>
      <w:proofErr w:type="spellStart"/>
      <w:r w:rsidRPr="00695AB8">
        <w:rPr>
          <w:rStyle w:val="CharAttribute6"/>
          <w:rFonts w:ascii="Comic Sans MS" w:eastAsia="??" w:hAnsi="Comic Sans MS"/>
        </w:rPr>
        <w:t>Dolivet</w:t>
      </w:r>
      <w:proofErr w:type="spellEnd"/>
      <w:r w:rsidRPr="00695AB8">
        <w:rPr>
          <w:rStyle w:val="CharAttribute6"/>
          <w:rFonts w:ascii="Comic Sans MS" w:eastAsia="??" w:hAnsi="Comic Sans MS"/>
        </w:rPr>
        <w:t xml:space="preserve"> 33, avenue d'Armorique Betton 35830</w:t>
      </w:r>
    </w:p>
    <w:p w:rsidR="007D678C" w:rsidRPr="00D14DF2" w:rsidRDefault="007D678C" w:rsidP="007D678C">
      <w:pPr>
        <w:pStyle w:val="ParaAttribute1"/>
        <w:spacing w:line="259" w:lineRule="auto"/>
        <w:rPr>
          <w:rFonts w:ascii="Calibri" w:hAnsi="Calibri" w:cs="Calibri"/>
          <w:sz w:val="16"/>
          <w:szCs w:val="16"/>
        </w:rPr>
      </w:pPr>
    </w:p>
    <w:p w:rsidR="007D678C" w:rsidRDefault="007D678C" w:rsidP="007D678C">
      <w:pPr>
        <w:pStyle w:val="ParaAttribute1"/>
        <w:spacing w:line="259" w:lineRule="auto"/>
        <w:rPr>
          <w:rFonts w:ascii="Comic Sans MS" w:hAnsi="Comic Sans MS" w:cs="Calibri"/>
          <w:b/>
          <w:sz w:val="32"/>
          <w:szCs w:val="32"/>
        </w:rPr>
      </w:pPr>
      <w:r w:rsidRPr="00695AB8">
        <w:rPr>
          <w:rFonts w:ascii="Comic Sans MS" w:hAnsi="Comic Sans MS" w:cs="Calibri"/>
          <w:b/>
          <w:sz w:val="32"/>
          <w:szCs w:val="32"/>
        </w:rPr>
        <w:t xml:space="preserve">LETTRE D’INFORMATION - </w:t>
      </w:r>
      <w:r w:rsidR="006D52B6">
        <w:rPr>
          <w:rFonts w:ascii="Comic Sans MS" w:hAnsi="Comic Sans MS" w:cs="Calibri"/>
          <w:b/>
          <w:sz w:val="32"/>
          <w:szCs w:val="32"/>
        </w:rPr>
        <w:t>déc</w:t>
      </w:r>
      <w:r w:rsidR="002B4B7C">
        <w:rPr>
          <w:rFonts w:ascii="Comic Sans MS" w:hAnsi="Comic Sans MS" w:cs="Calibri"/>
          <w:b/>
          <w:sz w:val="32"/>
          <w:szCs w:val="32"/>
        </w:rPr>
        <w:t>embre</w:t>
      </w:r>
      <w:r>
        <w:rPr>
          <w:rFonts w:ascii="Comic Sans MS" w:hAnsi="Comic Sans MS" w:cs="Calibri"/>
          <w:b/>
          <w:sz w:val="32"/>
          <w:szCs w:val="32"/>
        </w:rPr>
        <w:t>201</w:t>
      </w:r>
      <w:r w:rsidR="009F0CD8">
        <w:rPr>
          <w:rFonts w:ascii="Comic Sans MS" w:hAnsi="Comic Sans MS" w:cs="Calibri"/>
          <w:b/>
          <w:sz w:val="32"/>
          <w:szCs w:val="32"/>
        </w:rPr>
        <w:t>7</w:t>
      </w:r>
    </w:p>
    <w:p w:rsidR="002B4B7C" w:rsidRPr="00AA0C38" w:rsidRDefault="002B4B7C" w:rsidP="002B4B7C">
      <w:pPr>
        <w:pStyle w:val="ParaAttribute1"/>
        <w:spacing w:after="0" w:line="259" w:lineRule="auto"/>
        <w:jc w:val="both"/>
        <w:rPr>
          <w:rFonts w:ascii="Comic Sans MS" w:hAnsi="Comic Sans MS" w:cs="Calibri"/>
          <w:sz w:val="16"/>
          <w:szCs w:val="16"/>
        </w:rPr>
      </w:pPr>
    </w:p>
    <w:p w:rsidR="007F0D22" w:rsidRPr="00B4212F" w:rsidRDefault="007F0D22" w:rsidP="00CD2E7D">
      <w:pPr>
        <w:pStyle w:val="ParaAttribute1"/>
        <w:spacing w:after="0" w:line="259" w:lineRule="auto"/>
        <w:jc w:val="both"/>
        <w:rPr>
          <w:rFonts w:ascii="Comic Sans MS" w:hAnsi="Comic Sans MS" w:cs="Calibri"/>
          <w:sz w:val="22"/>
          <w:szCs w:val="22"/>
        </w:rPr>
      </w:pPr>
      <w:r w:rsidRPr="00B4212F">
        <w:rPr>
          <w:rFonts w:ascii="Comic Sans MS" w:hAnsi="Comic Sans MS" w:cs="Calibri"/>
          <w:sz w:val="22"/>
          <w:szCs w:val="22"/>
        </w:rPr>
        <w:t xml:space="preserve">En cette fin d’année, voici quelques nouvelles des activités de l’association </w:t>
      </w:r>
      <w:proofErr w:type="spellStart"/>
      <w:r w:rsidRPr="00B4212F">
        <w:rPr>
          <w:rFonts w:ascii="Comic Sans MS" w:hAnsi="Comic Sans MS" w:cs="Calibri"/>
          <w:sz w:val="22"/>
          <w:szCs w:val="22"/>
        </w:rPr>
        <w:t>Tabgha</w:t>
      </w:r>
      <w:proofErr w:type="spellEnd"/>
    </w:p>
    <w:p w:rsidR="007F0D22" w:rsidRPr="00B4212F" w:rsidRDefault="007F0D22" w:rsidP="00CD2E7D">
      <w:pPr>
        <w:pStyle w:val="ParaAttribute1"/>
        <w:spacing w:after="0" w:line="259" w:lineRule="auto"/>
        <w:jc w:val="both"/>
        <w:rPr>
          <w:rFonts w:ascii="Comic Sans MS" w:hAnsi="Comic Sans MS" w:cs="Calibri"/>
          <w:sz w:val="22"/>
          <w:szCs w:val="22"/>
        </w:rPr>
      </w:pPr>
      <w:r w:rsidRPr="00B4212F">
        <w:rPr>
          <w:rFonts w:ascii="Comic Sans MS" w:hAnsi="Comic Sans MS" w:cs="Calibri"/>
          <w:sz w:val="22"/>
          <w:szCs w:val="22"/>
        </w:rPr>
        <w:t>Solidarité en 2017.</w:t>
      </w:r>
    </w:p>
    <w:p w:rsidR="007F0D22" w:rsidRPr="00B4212F" w:rsidRDefault="007F0D22" w:rsidP="00CD2E7D">
      <w:pPr>
        <w:pStyle w:val="ParaAttribute1"/>
        <w:spacing w:after="0" w:line="259" w:lineRule="auto"/>
        <w:jc w:val="both"/>
        <w:rPr>
          <w:rFonts w:ascii="Comic Sans MS" w:hAnsi="Comic Sans MS" w:cs="Calibri"/>
          <w:sz w:val="8"/>
          <w:szCs w:val="8"/>
        </w:rPr>
      </w:pPr>
    </w:p>
    <w:p w:rsidR="00220AD7" w:rsidRPr="00B4212F" w:rsidRDefault="009F0CD8" w:rsidP="00CD2E7D">
      <w:pPr>
        <w:pStyle w:val="ParaAttribute1"/>
        <w:spacing w:after="0" w:line="259" w:lineRule="auto"/>
        <w:jc w:val="both"/>
        <w:rPr>
          <w:rFonts w:ascii="Comic Sans MS" w:hAnsi="Comic Sans MS" w:cs="Calibri"/>
          <w:sz w:val="22"/>
          <w:szCs w:val="22"/>
        </w:rPr>
      </w:pPr>
      <w:r w:rsidRPr="00B4212F">
        <w:rPr>
          <w:rFonts w:ascii="Comic Sans MS" w:hAnsi="Comic Sans MS" w:cs="Calibri"/>
          <w:sz w:val="22"/>
          <w:szCs w:val="22"/>
        </w:rPr>
        <w:t xml:space="preserve">Après le très beau Réveillon du 24 décembre 2016, organisé avec la Paroisse </w:t>
      </w:r>
    </w:p>
    <w:p w:rsidR="006D52B6" w:rsidRPr="00B4212F" w:rsidRDefault="009F0CD8" w:rsidP="00CD2E7D">
      <w:pPr>
        <w:pStyle w:val="ParaAttribute1"/>
        <w:spacing w:after="0" w:line="259" w:lineRule="auto"/>
        <w:jc w:val="both"/>
        <w:rPr>
          <w:rFonts w:ascii="Comic Sans MS" w:hAnsi="Comic Sans MS" w:cs="Calibri"/>
          <w:sz w:val="22"/>
          <w:szCs w:val="22"/>
        </w:rPr>
      </w:pPr>
      <w:proofErr w:type="spellStart"/>
      <w:r w:rsidRPr="00B4212F">
        <w:rPr>
          <w:rFonts w:ascii="Comic Sans MS" w:hAnsi="Comic Sans MS" w:cs="Calibri"/>
          <w:sz w:val="22"/>
          <w:szCs w:val="22"/>
        </w:rPr>
        <w:t>StJean-Paul</w:t>
      </w:r>
      <w:proofErr w:type="spellEnd"/>
      <w:r w:rsidRPr="00B4212F">
        <w:rPr>
          <w:rFonts w:ascii="Comic Sans MS" w:hAnsi="Comic Sans MS" w:cs="Calibri"/>
          <w:sz w:val="22"/>
          <w:szCs w:val="22"/>
        </w:rPr>
        <w:t xml:space="preserve"> II, l’accueil des réfugiés en famille s’est poursuivi les dimanche</w:t>
      </w:r>
      <w:r w:rsidR="00CD2E7D" w:rsidRPr="00B4212F">
        <w:rPr>
          <w:rFonts w:ascii="Comic Sans MS" w:hAnsi="Comic Sans MS" w:cs="Calibri"/>
          <w:sz w:val="22"/>
          <w:szCs w:val="22"/>
        </w:rPr>
        <w:t>s</w:t>
      </w:r>
      <w:r w:rsidRPr="00B4212F">
        <w:rPr>
          <w:rFonts w:ascii="Comic Sans MS" w:hAnsi="Comic Sans MS" w:cs="Calibri"/>
          <w:sz w:val="22"/>
          <w:szCs w:val="22"/>
        </w:rPr>
        <w:t xml:space="preserve"> en janvier et février 2017 jusqu’à la fermeture d</w:t>
      </w:r>
      <w:r w:rsidR="00220AD7" w:rsidRPr="00B4212F">
        <w:rPr>
          <w:rFonts w:ascii="Comic Sans MS" w:hAnsi="Comic Sans MS" w:cs="Calibri"/>
          <w:sz w:val="22"/>
          <w:szCs w:val="22"/>
        </w:rPr>
        <w:t>u</w:t>
      </w:r>
      <w:r w:rsidRPr="00B4212F">
        <w:rPr>
          <w:rFonts w:ascii="Comic Sans MS" w:hAnsi="Comic Sans MS" w:cs="Calibri"/>
          <w:sz w:val="22"/>
          <w:szCs w:val="22"/>
        </w:rPr>
        <w:t xml:space="preserve"> centre d’accueil </w:t>
      </w:r>
      <w:r w:rsidR="00B4212F">
        <w:rPr>
          <w:rFonts w:ascii="Comic Sans MS" w:hAnsi="Comic Sans MS" w:cs="Calibri"/>
          <w:sz w:val="22"/>
          <w:szCs w:val="22"/>
        </w:rPr>
        <w:t xml:space="preserve"> </w:t>
      </w:r>
      <w:r w:rsidRPr="00B4212F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B4212F">
        <w:rPr>
          <w:rFonts w:ascii="Comic Sans MS" w:hAnsi="Comic Sans MS" w:cs="Calibri"/>
          <w:sz w:val="22"/>
          <w:szCs w:val="22"/>
        </w:rPr>
        <w:t>Melesse</w:t>
      </w:r>
      <w:proofErr w:type="spellEnd"/>
      <w:r w:rsidRPr="00B4212F">
        <w:rPr>
          <w:rFonts w:ascii="Comic Sans MS" w:hAnsi="Comic Sans MS" w:cs="Calibri"/>
          <w:sz w:val="22"/>
          <w:szCs w:val="22"/>
        </w:rPr>
        <w:t>.</w:t>
      </w:r>
    </w:p>
    <w:p w:rsidR="009F0CD8" w:rsidRPr="00B4212F" w:rsidRDefault="009F0CD8" w:rsidP="00CD2E7D">
      <w:pPr>
        <w:pStyle w:val="ParaAttribute1"/>
        <w:spacing w:after="0" w:line="259" w:lineRule="auto"/>
        <w:jc w:val="both"/>
        <w:rPr>
          <w:rFonts w:ascii="Comic Sans MS" w:hAnsi="Comic Sans MS" w:cs="Calibri"/>
          <w:sz w:val="8"/>
          <w:szCs w:val="8"/>
        </w:rPr>
      </w:pPr>
    </w:p>
    <w:p w:rsidR="00CD2E7D" w:rsidRPr="00B4212F" w:rsidRDefault="00CD2E7D" w:rsidP="00CD2E7D">
      <w:pPr>
        <w:pStyle w:val="ParaAttribute1"/>
        <w:spacing w:after="0" w:line="259" w:lineRule="auto"/>
        <w:jc w:val="both"/>
        <w:rPr>
          <w:rFonts w:ascii="Comic Sans MS" w:hAnsi="Comic Sans MS" w:cs="Calibri"/>
          <w:sz w:val="22"/>
          <w:szCs w:val="22"/>
        </w:rPr>
      </w:pPr>
      <w:r w:rsidRPr="00B4212F">
        <w:rPr>
          <w:rFonts w:ascii="Comic Sans MS" w:hAnsi="Comic Sans MS" w:cs="Calibri"/>
          <w:sz w:val="22"/>
          <w:szCs w:val="22"/>
        </w:rPr>
        <w:t>Il y a quelques mois, suite à</w:t>
      </w:r>
      <w:r w:rsidR="009F0CD8" w:rsidRPr="00B4212F">
        <w:rPr>
          <w:rFonts w:ascii="Comic Sans MS" w:hAnsi="Comic Sans MS" w:cs="Calibri"/>
          <w:sz w:val="22"/>
          <w:szCs w:val="22"/>
        </w:rPr>
        <w:t xml:space="preserve"> la demande de l’</w:t>
      </w:r>
      <w:proofErr w:type="spellStart"/>
      <w:r w:rsidR="009F0CD8" w:rsidRPr="00B4212F">
        <w:rPr>
          <w:rFonts w:ascii="Comic Sans MS" w:hAnsi="Comic Sans MS" w:cs="Calibri"/>
          <w:sz w:val="22"/>
          <w:szCs w:val="22"/>
        </w:rPr>
        <w:t>association</w:t>
      </w:r>
      <w:r w:rsidR="006D52B6" w:rsidRPr="00B4212F">
        <w:rPr>
          <w:rFonts w:ascii="Comic Sans MS" w:hAnsi="Comic Sans MS" w:cs="Calibri"/>
          <w:sz w:val="22"/>
          <w:szCs w:val="22"/>
        </w:rPr>
        <w:t>Coa</w:t>
      </w:r>
      <w:r w:rsidR="00CE3172" w:rsidRPr="00B4212F">
        <w:rPr>
          <w:rFonts w:ascii="Comic Sans MS" w:hAnsi="Comic Sans MS" w:cs="Calibri"/>
          <w:sz w:val="22"/>
          <w:szCs w:val="22"/>
        </w:rPr>
        <w:t>l</w:t>
      </w:r>
      <w:r w:rsidR="006D52B6" w:rsidRPr="00B4212F">
        <w:rPr>
          <w:rFonts w:ascii="Comic Sans MS" w:hAnsi="Comic Sans MS" w:cs="Calibri"/>
          <w:sz w:val="22"/>
          <w:szCs w:val="22"/>
        </w:rPr>
        <w:t>lia</w:t>
      </w:r>
      <w:proofErr w:type="spellEnd"/>
      <w:r w:rsidR="006D52B6" w:rsidRPr="00B4212F">
        <w:rPr>
          <w:rFonts w:ascii="Comic Sans MS" w:hAnsi="Comic Sans MS" w:cs="Calibri"/>
          <w:sz w:val="22"/>
          <w:szCs w:val="22"/>
        </w:rPr>
        <w:t>, missionné</w:t>
      </w:r>
      <w:r w:rsidR="009F0CD8" w:rsidRPr="00B4212F">
        <w:rPr>
          <w:rFonts w:ascii="Comic Sans MS" w:hAnsi="Comic Sans MS" w:cs="Calibri"/>
          <w:sz w:val="22"/>
          <w:szCs w:val="22"/>
        </w:rPr>
        <w:t xml:space="preserve">e </w:t>
      </w:r>
      <w:r w:rsidR="006D52B6" w:rsidRPr="00B4212F">
        <w:rPr>
          <w:rFonts w:ascii="Comic Sans MS" w:hAnsi="Comic Sans MS" w:cs="Calibri"/>
          <w:sz w:val="22"/>
          <w:szCs w:val="22"/>
        </w:rPr>
        <w:t xml:space="preserve">par la Préfecture </w:t>
      </w:r>
      <w:r w:rsidR="009F0CD8" w:rsidRPr="00B4212F">
        <w:rPr>
          <w:rFonts w:ascii="Comic Sans MS" w:hAnsi="Comic Sans MS" w:cs="Calibri"/>
          <w:sz w:val="22"/>
          <w:szCs w:val="22"/>
        </w:rPr>
        <w:t>pour</w:t>
      </w:r>
      <w:r w:rsidR="00CE3172" w:rsidRPr="00B4212F">
        <w:rPr>
          <w:rFonts w:ascii="Comic Sans MS" w:hAnsi="Comic Sans MS" w:cs="Calibri"/>
          <w:sz w:val="22"/>
          <w:szCs w:val="22"/>
        </w:rPr>
        <w:t xml:space="preserve"> accueillir</w:t>
      </w:r>
      <w:r w:rsidR="009F0CD8" w:rsidRPr="00B4212F">
        <w:rPr>
          <w:rFonts w:ascii="Comic Sans MS" w:hAnsi="Comic Sans MS" w:cs="Calibri"/>
          <w:sz w:val="22"/>
          <w:szCs w:val="22"/>
        </w:rPr>
        <w:t xml:space="preserve"> les demandeurs d’asile, </w:t>
      </w:r>
      <w:proofErr w:type="spellStart"/>
      <w:r w:rsidR="009F0CD8" w:rsidRPr="00B4212F">
        <w:rPr>
          <w:rFonts w:ascii="Comic Sans MS" w:hAnsi="Comic Sans MS" w:cs="Calibri"/>
          <w:sz w:val="22"/>
          <w:szCs w:val="22"/>
        </w:rPr>
        <w:t>Tabgha</w:t>
      </w:r>
      <w:proofErr w:type="spellEnd"/>
      <w:r w:rsidR="009F0CD8" w:rsidRPr="00B4212F">
        <w:rPr>
          <w:rFonts w:ascii="Comic Sans MS" w:hAnsi="Comic Sans MS" w:cs="Calibri"/>
          <w:sz w:val="22"/>
          <w:szCs w:val="22"/>
        </w:rPr>
        <w:t xml:space="preserve"> a accepté de mettre en place des cours de Français sur St Grégoire</w:t>
      </w:r>
      <w:r w:rsidR="006D52B6" w:rsidRPr="00B4212F">
        <w:rPr>
          <w:rFonts w:ascii="Comic Sans MS" w:hAnsi="Comic Sans MS" w:cs="Calibri"/>
          <w:sz w:val="22"/>
          <w:szCs w:val="22"/>
        </w:rPr>
        <w:t>.</w:t>
      </w:r>
    </w:p>
    <w:p w:rsidR="00220AD7" w:rsidRPr="00B4212F" w:rsidRDefault="00CD2E7D" w:rsidP="00CD2E7D">
      <w:pPr>
        <w:pStyle w:val="ParaAttribute1"/>
        <w:spacing w:after="0" w:line="259" w:lineRule="auto"/>
        <w:jc w:val="both"/>
        <w:rPr>
          <w:rFonts w:ascii="Comic Sans MS" w:hAnsi="Comic Sans MS" w:cs="Calibri"/>
          <w:sz w:val="22"/>
          <w:szCs w:val="22"/>
        </w:rPr>
      </w:pPr>
      <w:r w:rsidRPr="00B4212F">
        <w:rPr>
          <w:rFonts w:ascii="Comic Sans MS" w:hAnsi="Comic Sans MS" w:cs="Calibri"/>
          <w:sz w:val="22"/>
          <w:szCs w:val="22"/>
        </w:rPr>
        <w:t xml:space="preserve">Suite à l’appel aux </w:t>
      </w:r>
      <w:proofErr w:type="spellStart"/>
      <w:r w:rsidRPr="00B4212F">
        <w:rPr>
          <w:rFonts w:ascii="Comic Sans MS" w:hAnsi="Comic Sans MS" w:cs="Calibri"/>
          <w:sz w:val="22"/>
          <w:szCs w:val="22"/>
        </w:rPr>
        <w:t>volontairesfait</w:t>
      </w:r>
      <w:proofErr w:type="spellEnd"/>
      <w:r w:rsidRPr="00B4212F">
        <w:rPr>
          <w:rFonts w:ascii="Comic Sans MS" w:hAnsi="Comic Sans MS" w:cs="Calibri"/>
          <w:sz w:val="22"/>
          <w:szCs w:val="22"/>
        </w:rPr>
        <w:t xml:space="preserve"> dans la paroisse une équipe </w:t>
      </w:r>
      <w:r w:rsidR="00220AD7" w:rsidRPr="00B4212F">
        <w:rPr>
          <w:rFonts w:ascii="Comic Sans MS" w:hAnsi="Comic Sans MS" w:cs="Calibri"/>
          <w:sz w:val="22"/>
          <w:szCs w:val="22"/>
        </w:rPr>
        <w:t xml:space="preserve"> s’est constituée pour </w:t>
      </w:r>
    </w:p>
    <w:p w:rsidR="00220AD7" w:rsidRPr="00B4212F" w:rsidRDefault="00220AD7" w:rsidP="00CD2E7D">
      <w:pPr>
        <w:pStyle w:val="ParaAttribute1"/>
        <w:spacing w:after="0" w:line="259" w:lineRule="auto"/>
        <w:jc w:val="both"/>
        <w:rPr>
          <w:rFonts w:ascii="Comic Sans MS" w:hAnsi="Comic Sans MS" w:cs="Calibri"/>
          <w:sz w:val="22"/>
          <w:szCs w:val="22"/>
        </w:rPr>
      </w:pPr>
      <w:proofErr w:type="gramStart"/>
      <w:r w:rsidRPr="00B4212F">
        <w:rPr>
          <w:rFonts w:ascii="Comic Sans MS" w:hAnsi="Comic Sans MS" w:cs="Calibri"/>
          <w:sz w:val="22"/>
          <w:szCs w:val="22"/>
        </w:rPr>
        <w:t>dispenser</w:t>
      </w:r>
      <w:proofErr w:type="gramEnd"/>
      <w:r w:rsidRPr="00B4212F">
        <w:rPr>
          <w:rFonts w:ascii="Comic Sans MS" w:hAnsi="Comic Sans MS" w:cs="Calibri"/>
          <w:sz w:val="22"/>
          <w:szCs w:val="22"/>
        </w:rPr>
        <w:t xml:space="preserve"> 3 cours par semaine. Une vingtaine de migrants sont concernés</w:t>
      </w:r>
      <w:r w:rsidR="00495957" w:rsidRPr="00B4212F">
        <w:rPr>
          <w:rFonts w:ascii="Comic Sans MS" w:hAnsi="Comic Sans MS" w:cs="Calibri"/>
          <w:sz w:val="22"/>
          <w:szCs w:val="22"/>
        </w:rPr>
        <w:t>,</w:t>
      </w:r>
      <w:r w:rsidRPr="00B4212F">
        <w:rPr>
          <w:rFonts w:ascii="Comic Sans MS" w:hAnsi="Comic Sans MS" w:cs="Calibri"/>
          <w:sz w:val="22"/>
          <w:szCs w:val="22"/>
        </w:rPr>
        <w:t xml:space="preserve"> accompagnés </w:t>
      </w:r>
    </w:p>
    <w:p w:rsidR="00AA0C38" w:rsidRPr="00B4212F" w:rsidRDefault="00220AD7" w:rsidP="00CD2E7D">
      <w:pPr>
        <w:pStyle w:val="ParaAttribute1"/>
        <w:spacing w:after="0" w:line="259" w:lineRule="auto"/>
        <w:jc w:val="both"/>
        <w:rPr>
          <w:rFonts w:ascii="Comic Sans MS" w:hAnsi="Comic Sans MS" w:cs="Calibri"/>
          <w:sz w:val="22"/>
          <w:szCs w:val="22"/>
        </w:rPr>
      </w:pPr>
      <w:proofErr w:type="gramStart"/>
      <w:r w:rsidRPr="00B4212F">
        <w:rPr>
          <w:rFonts w:ascii="Comic Sans MS" w:hAnsi="Comic Sans MS" w:cs="Calibri"/>
          <w:sz w:val="22"/>
          <w:szCs w:val="22"/>
        </w:rPr>
        <w:t>par</w:t>
      </w:r>
      <w:proofErr w:type="gramEnd"/>
      <w:r w:rsidRPr="00B4212F">
        <w:rPr>
          <w:rFonts w:ascii="Comic Sans MS" w:hAnsi="Comic Sans MS" w:cs="Calibri"/>
          <w:sz w:val="22"/>
          <w:szCs w:val="22"/>
        </w:rPr>
        <w:t xml:space="preserve"> une douzaine de bénévoles. Les cours ont lieu à </w:t>
      </w:r>
      <w:proofErr w:type="spellStart"/>
      <w:r w:rsidRPr="00B4212F">
        <w:rPr>
          <w:rFonts w:ascii="Comic Sans MS" w:hAnsi="Comic Sans MS" w:cs="Calibri"/>
          <w:sz w:val="22"/>
          <w:szCs w:val="22"/>
        </w:rPr>
        <w:t>Kermaria</w:t>
      </w:r>
      <w:proofErr w:type="spellEnd"/>
      <w:r w:rsidRPr="00B4212F">
        <w:rPr>
          <w:rFonts w:ascii="Comic Sans MS" w:hAnsi="Comic Sans MS" w:cs="Calibri"/>
          <w:sz w:val="22"/>
          <w:szCs w:val="22"/>
        </w:rPr>
        <w:t xml:space="preserve"> dans un local prêté par les </w:t>
      </w:r>
      <w:proofErr w:type="spellStart"/>
      <w:r w:rsidRPr="00B4212F">
        <w:rPr>
          <w:rFonts w:ascii="Comic Sans MS" w:hAnsi="Comic Sans MS" w:cs="Calibri"/>
          <w:sz w:val="22"/>
          <w:szCs w:val="22"/>
        </w:rPr>
        <w:t>religieuses.</w:t>
      </w:r>
      <w:r w:rsidR="00AA0C38" w:rsidRPr="00B4212F">
        <w:rPr>
          <w:rFonts w:ascii="Comic Sans MS" w:hAnsi="Comic Sans MS" w:cs="Calibri"/>
          <w:sz w:val="22"/>
          <w:szCs w:val="22"/>
        </w:rPr>
        <w:t>L’apprentissage</w:t>
      </w:r>
      <w:proofErr w:type="spellEnd"/>
      <w:r w:rsidR="00AA0C38" w:rsidRPr="00B4212F">
        <w:rPr>
          <w:rFonts w:ascii="Comic Sans MS" w:hAnsi="Comic Sans MS" w:cs="Calibri"/>
          <w:sz w:val="22"/>
          <w:szCs w:val="22"/>
        </w:rPr>
        <w:t xml:space="preserve"> de la langue est aussi un temps de partage amical pour ces </w:t>
      </w:r>
    </w:p>
    <w:p w:rsidR="007F0D22" w:rsidRPr="00B4212F" w:rsidRDefault="00AA0C38" w:rsidP="00CD2E7D">
      <w:pPr>
        <w:pStyle w:val="ParaAttribute1"/>
        <w:spacing w:after="0" w:line="259" w:lineRule="auto"/>
        <w:jc w:val="both"/>
        <w:rPr>
          <w:rFonts w:ascii="Comic Sans MS" w:hAnsi="Comic Sans MS" w:cs="Calibri"/>
          <w:sz w:val="22"/>
          <w:szCs w:val="22"/>
        </w:rPr>
      </w:pPr>
      <w:proofErr w:type="gramStart"/>
      <w:r w:rsidRPr="00B4212F">
        <w:rPr>
          <w:rFonts w:ascii="Comic Sans MS" w:hAnsi="Comic Sans MS" w:cs="Calibri"/>
          <w:sz w:val="22"/>
          <w:szCs w:val="22"/>
        </w:rPr>
        <w:t>migrants</w:t>
      </w:r>
      <w:proofErr w:type="gramEnd"/>
      <w:r w:rsidR="00CD2E7D" w:rsidRPr="00B4212F">
        <w:rPr>
          <w:rFonts w:ascii="Comic Sans MS" w:hAnsi="Comic Sans MS" w:cs="Calibri"/>
          <w:sz w:val="22"/>
          <w:szCs w:val="22"/>
        </w:rPr>
        <w:t xml:space="preserve"> et leurs  « professeurs »</w:t>
      </w:r>
      <w:r w:rsidRPr="00B4212F">
        <w:rPr>
          <w:rFonts w:ascii="Comic Sans MS" w:hAnsi="Comic Sans MS" w:cs="Calibri"/>
          <w:sz w:val="22"/>
          <w:szCs w:val="22"/>
        </w:rPr>
        <w:t>.</w:t>
      </w:r>
    </w:p>
    <w:p w:rsidR="007F0D22" w:rsidRPr="00B4212F" w:rsidRDefault="007F0D22" w:rsidP="00CD2E7D">
      <w:pPr>
        <w:pStyle w:val="ParaAttribute1"/>
        <w:spacing w:after="0" w:line="259" w:lineRule="auto"/>
        <w:jc w:val="both"/>
        <w:rPr>
          <w:rFonts w:ascii="Comic Sans MS" w:hAnsi="Comic Sans MS"/>
          <w:sz w:val="8"/>
          <w:szCs w:val="8"/>
        </w:rPr>
      </w:pPr>
    </w:p>
    <w:p w:rsidR="003B2E2B" w:rsidRPr="00B4212F" w:rsidRDefault="00220AD7" w:rsidP="00CD2E7D">
      <w:pPr>
        <w:pStyle w:val="ParaAttribute1"/>
        <w:spacing w:after="0" w:line="259" w:lineRule="auto"/>
        <w:jc w:val="both"/>
        <w:rPr>
          <w:rFonts w:ascii="Comic Sans MS" w:hAnsi="Comic Sans MS"/>
          <w:sz w:val="22"/>
          <w:szCs w:val="22"/>
        </w:rPr>
      </w:pPr>
      <w:r w:rsidRPr="00B4212F">
        <w:rPr>
          <w:rFonts w:ascii="Comic Sans MS" w:hAnsi="Comic Sans MS"/>
          <w:sz w:val="22"/>
          <w:szCs w:val="22"/>
        </w:rPr>
        <w:t xml:space="preserve">L’association </w:t>
      </w:r>
      <w:proofErr w:type="spellStart"/>
      <w:r w:rsidRPr="00B4212F">
        <w:rPr>
          <w:rFonts w:ascii="Comic Sans MS" w:hAnsi="Comic Sans MS"/>
          <w:sz w:val="22"/>
          <w:szCs w:val="22"/>
        </w:rPr>
        <w:t>Tabgha</w:t>
      </w:r>
      <w:proofErr w:type="spellEnd"/>
      <w:r w:rsidRPr="00B4212F">
        <w:rPr>
          <w:rFonts w:ascii="Comic Sans MS" w:hAnsi="Comic Sans MS"/>
          <w:sz w:val="22"/>
          <w:szCs w:val="22"/>
        </w:rPr>
        <w:t xml:space="preserve"> s’est aussi investie dans l’accueil d’une jeune femme, venue </w:t>
      </w:r>
    </w:p>
    <w:p w:rsidR="00171CB7" w:rsidRPr="00B4212F" w:rsidRDefault="00220AD7" w:rsidP="00CD2E7D">
      <w:pPr>
        <w:pStyle w:val="ParaAttribute1"/>
        <w:spacing w:after="0" w:line="259" w:lineRule="auto"/>
        <w:jc w:val="both"/>
        <w:rPr>
          <w:rFonts w:ascii="Comic Sans MS" w:hAnsi="Comic Sans MS"/>
          <w:sz w:val="22"/>
          <w:szCs w:val="22"/>
        </w:rPr>
      </w:pPr>
      <w:proofErr w:type="gramStart"/>
      <w:r w:rsidRPr="00B4212F">
        <w:rPr>
          <w:rFonts w:ascii="Comic Sans MS" w:hAnsi="Comic Sans MS"/>
          <w:sz w:val="22"/>
          <w:szCs w:val="22"/>
        </w:rPr>
        <w:t>du</w:t>
      </w:r>
      <w:proofErr w:type="gramEnd"/>
      <w:r w:rsidRPr="00B4212F">
        <w:rPr>
          <w:rFonts w:ascii="Comic Sans MS" w:hAnsi="Comic Sans MS"/>
          <w:sz w:val="22"/>
          <w:szCs w:val="22"/>
        </w:rPr>
        <w:t xml:space="preserve"> Cameroun</w:t>
      </w:r>
      <w:r w:rsidR="00CD2E7D" w:rsidRPr="00B4212F">
        <w:rPr>
          <w:rFonts w:ascii="Comic Sans MS" w:hAnsi="Comic Sans MS"/>
          <w:sz w:val="22"/>
          <w:szCs w:val="22"/>
        </w:rPr>
        <w:t xml:space="preserve"> et dont le petit frère </w:t>
      </w:r>
      <w:r w:rsidRPr="00B4212F">
        <w:rPr>
          <w:rFonts w:ascii="Comic Sans MS" w:hAnsi="Comic Sans MS"/>
          <w:sz w:val="22"/>
          <w:szCs w:val="22"/>
        </w:rPr>
        <w:t xml:space="preserve"> a été baptisé dans notre</w:t>
      </w:r>
      <w:r w:rsidR="00CD2E7D" w:rsidRPr="00B4212F">
        <w:rPr>
          <w:rFonts w:ascii="Comic Sans MS" w:hAnsi="Comic Sans MS"/>
          <w:sz w:val="22"/>
          <w:szCs w:val="22"/>
        </w:rPr>
        <w:t xml:space="preserve"> paroisse l’an dern</w:t>
      </w:r>
      <w:r w:rsidR="00F262A6" w:rsidRPr="00B4212F">
        <w:rPr>
          <w:rFonts w:ascii="Comic Sans MS" w:hAnsi="Comic Sans MS"/>
          <w:sz w:val="22"/>
          <w:szCs w:val="22"/>
        </w:rPr>
        <w:t xml:space="preserve">ier. </w:t>
      </w:r>
    </w:p>
    <w:p w:rsidR="00171CB7" w:rsidRPr="00B4212F" w:rsidRDefault="00F262A6" w:rsidP="00CD2E7D">
      <w:pPr>
        <w:pStyle w:val="ParaAttribute1"/>
        <w:spacing w:after="0" w:line="259" w:lineRule="auto"/>
        <w:jc w:val="both"/>
        <w:rPr>
          <w:rFonts w:ascii="Comic Sans MS" w:hAnsi="Comic Sans MS"/>
          <w:sz w:val="22"/>
          <w:szCs w:val="22"/>
        </w:rPr>
      </w:pPr>
      <w:r w:rsidRPr="00B4212F">
        <w:rPr>
          <w:rFonts w:ascii="Comic Sans MS" w:hAnsi="Comic Sans MS"/>
          <w:sz w:val="22"/>
          <w:szCs w:val="22"/>
        </w:rPr>
        <w:t>Après</w:t>
      </w:r>
      <w:r w:rsidR="00171CB7" w:rsidRPr="00B4212F">
        <w:rPr>
          <w:rFonts w:ascii="Comic Sans MS" w:hAnsi="Comic Sans MS"/>
          <w:sz w:val="22"/>
          <w:szCs w:val="22"/>
        </w:rPr>
        <w:t xml:space="preserve"> un périple</w:t>
      </w:r>
      <w:r w:rsidR="00220AD7" w:rsidRPr="00B4212F">
        <w:rPr>
          <w:rFonts w:ascii="Comic Sans MS" w:hAnsi="Comic Sans MS"/>
          <w:sz w:val="22"/>
          <w:szCs w:val="22"/>
        </w:rPr>
        <w:t xml:space="preserve"> de 8 mois</w:t>
      </w:r>
      <w:r w:rsidRPr="00B4212F">
        <w:rPr>
          <w:rFonts w:ascii="Comic Sans MS" w:hAnsi="Comic Sans MS"/>
          <w:sz w:val="22"/>
          <w:szCs w:val="22"/>
        </w:rPr>
        <w:t xml:space="preserve"> à travers l’Afrique, la méditerranée et l’Europe</w:t>
      </w:r>
      <w:r w:rsidR="00220AD7" w:rsidRPr="00B4212F">
        <w:rPr>
          <w:rFonts w:ascii="Comic Sans MS" w:hAnsi="Comic Sans MS"/>
          <w:sz w:val="22"/>
          <w:szCs w:val="22"/>
        </w:rPr>
        <w:t>, cette jeune femme de 2</w:t>
      </w:r>
      <w:r w:rsidR="00CD2E7D" w:rsidRPr="00B4212F">
        <w:rPr>
          <w:rFonts w:ascii="Comic Sans MS" w:hAnsi="Comic Sans MS"/>
          <w:sz w:val="22"/>
          <w:szCs w:val="22"/>
        </w:rPr>
        <w:t xml:space="preserve">3 ans </w:t>
      </w:r>
      <w:r w:rsidR="00171CB7" w:rsidRPr="00B4212F">
        <w:rPr>
          <w:rFonts w:ascii="Comic Sans MS" w:hAnsi="Comic Sans MS"/>
          <w:sz w:val="22"/>
          <w:szCs w:val="22"/>
        </w:rPr>
        <w:t xml:space="preserve">est arrivée à </w:t>
      </w:r>
      <w:proofErr w:type="spellStart"/>
      <w:r w:rsidRPr="00B4212F">
        <w:rPr>
          <w:rFonts w:ascii="Comic Sans MS" w:hAnsi="Comic Sans MS"/>
          <w:sz w:val="22"/>
          <w:szCs w:val="22"/>
        </w:rPr>
        <w:t>Rennes</w:t>
      </w:r>
      <w:r w:rsidR="00171CB7" w:rsidRPr="00B4212F">
        <w:rPr>
          <w:rFonts w:ascii="Comic Sans MS" w:hAnsi="Comic Sans MS"/>
          <w:sz w:val="22"/>
          <w:szCs w:val="22"/>
        </w:rPr>
        <w:t>fin</w:t>
      </w:r>
      <w:proofErr w:type="spellEnd"/>
      <w:r w:rsidR="00171CB7" w:rsidRPr="00B4212F">
        <w:rPr>
          <w:rFonts w:ascii="Comic Sans MS" w:hAnsi="Comic Sans MS"/>
          <w:sz w:val="22"/>
          <w:szCs w:val="22"/>
        </w:rPr>
        <w:t xml:space="preserve"> septembre et </w:t>
      </w:r>
      <w:proofErr w:type="spellStart"/>
      <w:r w:rsidR="00171CB7" w:rsidRPr="00B4212F">
        <w:rPr>
          <w:rFonts w:ascii="Comic Sans MS" w:hAnsi="Comic Sans MS"/>
          <w:sz w:val="22"/>
          <w:szCs w:val="22"/>
        </w:rPr>
        <w:t>à</w:t>
      </w:r>
      <w:proofErr w:type="spellEnd"/>
      <w:r w:rsidR="00171CB7" w:rsidRPr="00B4212F">
        <w:rPr>
          <w:rFonts w:ascii="Comic Sans MS" w:hAnsi="Comic Sans MS"/>
          <w:sz w:val="22"/>
          <w:szCs w:val="22"/>
        </w:rPr>
        <w:t xml:space="preserve"> donné naissance à un petit garçon deux jours après !</w:t>
      </w:r>
    </w:p>
    <w:p w:rsidR="00220AD7" w:rsidRPr="00B4212F" w:rsidRDefault="00171CB7" w:rsidP="00CD2E7D">
      <w:pPr>
        <w:pStyle w:val="ParaAttribute1"/>
        <w:spacing w:after="0" w:line="259" w:lineRule="auto"/>
        <w:jc w:val="both"/>
        <w:rPr>
          <w:rFonts w:ascii="Comic Sans MS" w:hAnsi="Comic Sans MS"/>
          <w:sz w:val="22"/>
          <w:szCs w:val="22"/>
        </w:rPr>
      </w:pPr>
      <w:r w:rsidRPr="00B4212F">
        <w:rPr>
          <w:rFonts w:ascii="Comic Sans MS" w:hAnsi="Comic Sans MS"/>
          <w:sz w:val="22"/>
          <w:szCs w:val="22"/>
        </w:rPr>
        <w:t>Dans l’urgence e</w:t>
      </w:r>
      <w:r w:rsidR="00495957" w:rsidRPr="00B4212F">
        <w:rPr>
          <w:rFonts w:ascii="Comic Sans MS" w:hAnsi="Comic Sans MS"/>
          <w:sz w:val="22"/>
          <w:szCs w:val="22"/>
        </w:rPr>
        <w:t>lle a été accueillie avec son bébé dans plusieurs familles de la paroisse avant de rejoindr</w:t>
      </w:r>
      <w:r w:rsidR="00F262A6" w:rsidRPr="00B4212F">
        <w:rPr>
          <w:rFonts w:ascii="Comic Sans MS" w:hAnsi="Comic Sans MS"/>
          <w:sz w:val="22"/>
          <w:szCs w:val="22"/>
        </w:rPr>
        <w:t xml:space="preserve">e un logement de l’association Bienvenu à Rennes. </w:t>
      </w:r>
      <w:proofErr w:type="spellStart"/>
      <w:r w:rsidR="00F262A6" w:rsidRPr="00B4212F">
        <w:rPr>
          <w:rFonts w:ascii="Comic Sans MS" w:hAnsi="Comic Sans MS"/>
          <w:sz w:val="22"/>
          <w:szCs w:val="22"/>
        </w:rPr>
        <w:t>Tabgha</w:t>
      </w:r>
      <w:proofErr w:type="spellEnd"/>
      <w:r w:rsidR="00F262A6" w:rsidRPr="00B4212F">
        <w:rPr>
          <w:rFonts w:ascii="Comic Sans MS" w:hAnsi="Comic Sans MS"/>
          <w:sz w:val="22"/>
          <w:szCs w:val="22"/>
        </w:rPr>
        <w:t xml:space="preserve"> continue de</w:t>
      </w:r>
      <w:r w:rsidR="00495957" w:rsidRPr="00B4212F">
        <w:rPr>
          <w:rFonts w:ascii="Comic Sans MS" w:hAnsi="Comic Sans MS"/>
          <w:sz w:val="22"/>
          <w:szCs w:val="22"/>
        </w:rPr>
        <w:t xml:space="preserve"> l’accompagne dans ses démarches</w:t>
      </w:r>
      <w:r w:rsidRPr="00B4212F">
        <w:rPr>
          <w:rFonts w:ascii="Comic Sans MS" w:hAnsi="Comic Sans MS"/>
          <w:sz w:val="22"/>
          <w:szCs w:val="22"/>
        </w:rPr>
        <w:t xml:space="preserve"> administratives pour demander l’asile  et à la soutenir financièrement</w:t>
      </w:r>
      <w:r w:rsidR="00495957" w:rsidRPr="00B4212F">
        <w:rPr>
          <w:rFonts w:ascii="Comic Sans MS" w:hAnsi="Comic Sans MS"/>
          <w:sz w:val="22"/>
          <w:szCs w:val="22"/>
        </w:rPr>
        <w:t>.</w:t>
      </w:r>
    </w:p>
    <w:p w:rsidR="00F262A6" w:rsidRPr="00B4212F" w:rsidRDefault="00F262A6" w:rsidP="00CD2E7D">
      <w:pPr>
        <w:pStyle w:val="ParaAttribute1"/>
        <w:spacing w:after="0" w:line="259" w:lineRule="auto"/>
        <w:jc w:val="both"/>
        <w:rPr>
          <w:rFonts w:ascii="Comic Sans MS" w:hAnsi="Comic Sans MS"/>
          <w:sz w:val="22"/>
          <w:szCs w:val="22"/>
        </w:rPr>
      </w:pPr>
    </w:p>
    <w:p w:rsidR="00AA0C38" w:rsidRPr="00B4212F" w:rsidRDefault="00F262A6" w:rsidP="00CD2E7D">
      <w:pPr>
        <w:jc w:val="both"/>
        <w:rPr>
          <w:rFonts w:ascii="Comic Sans MS" w:hAnsi="Comic Sans MS"/>
        </w:rPr>
      </w:pPr>
      <w:r w:rsidRPr="00B4212F">
        <w:rPr>
          <w:rFonts w:ascii="Comic Sans MS" w:hAnsi="Comic Sans MS"/>
        </w:rPr>
        <w:t xml:space="preserve">Enfin </w:t>
      </w:r>
      <w:r w:rsidR="00495957" w:rsidRPr="00B4212F">
        <w:rPr>
          <w:rFonts w:ascii="Comic Sans MS" w:hAnsi="Comic Sans MS"/>
        </w:rPr>
        <w:t xml:space="preserve"> </w:t>
      </w:r>
      <w:proofErr w:type="spellStart"/>
      <w:r w:rsidR="00495957" w:rsidRPr="00B4212F">
        <w:rPr>
          <w:rFonts w:ascii="Comic Sans MS" w:hAnsi="Comic Sans MS"/>
        </w:rPr>
        <w:t>Tabgha</w:t>
      </w:r>
      <w:proofErr w:type="spellEnd"/>
      <w:r w:rsidR="00495957" w:rsidRPr="00B4212F">
        <w:rPr>
          <w:rFonts w:ascii="Comic Sans MS" w:hAnsi="Comic Sans MS"/>
        </w:rPr>
        <w:t xml:space="preserve"> s’est positionnée pour accueillir et accompagner une nouvelle famille</w:t>
      </w:r>
      <w:r w:rsidR="00171CB7" w:rsidRPr="00B4212F">
        <w:rPr>
          <w:rFonts w:ascii="Comic Sans MS" w:hAnsi="Comic Sans MS"/>
        </w:rPr>
        <w:t xml:space="preserve"> de réfugiés actuellement </w:t>
      </w:r>
      <w:r w:rsidR="00495957" w:rsidRPr="00B4212F">
        <w:rPr>
          <w:rFonts w:ascii="Comic Sans MS" w:hAnsi="Comic Sans MS"/>
        </w:rPr>
        <w:t xml:space="preserve"> au Liban</w:t>
      </w:r>
      <w:r w:rsidR="00171CB7" w:rsidRPr="00B4212F">
        <w:rPr>
          <w:rFonts w:ascii="Comic Sans MS" w:hAnsi="Comic Sans MS"/>
        </w:rPr>
        <w:t xml:space="preserve">, </w:t>
      </w:r>
      <w:r w:rsidR="00495957" w:rsidRPr="00B4212F">
        <w:rPr>
          <w:rFonts w:ascii="Comic Sans MS" w:hAnsi="Comic Sans MS"/>
        </w:rPr>
        <w:t>dans le cadre d’un dispositif de « couloirs humanitaires » mis en place à l’initiative de plusieurs associations nationales et O</w:t>
      </w:r>
      <w:r w:rsidR="00171CB7" w:rsidRPr="00B4212F">
        <w:rPr>
          <w:rFonts w:ascii="Comic Sans MS" w:hAnsi="Comic Sans MS"/>
        </w:rPr>
        <w:t>NG dont le Secours Catholique et</w:t>
      </w:r>
      <w:r w:rsidR="00495957" w:rsidRPr="00B4212F">
        <w:rPr>
          <w:rFonts w:ascii="Comic Sans MS" w:hAnsi="Comic Sans MS"/>
        </w:rPr>
        <w:t xml:space="preserve"> Sant Egidio. Ce dispositif prévoit l’arrivée</w:t>
      </w:r>
      <w:r w:rsidR="007F0D22" w:rsidRPr="00B4212F">
        <w:rPr>
          <w:rFonts w:ascii="Comic Sans MS" w:hAnsi="Comic Sans MS"/>
        </w:rPr>
        <w:t>, en France,</w:t>
      </w:r>
      <w:r w:rsidR="00495957" w:rsidRPr="00B4212F">
        <w:rPr>
          <w:rFonts w:ascii="Comic Sans MS" w:hAnsi="Comic Sans MS"/>
        </w:rPr>
        <w:t xml:space="preserve"> de 500 </w:t>
      </w:r>
      <w:proofErr w:type="spellStart"/>
      <w:r w:rsidR="00495957" w:rsidRPr="00B4212F">
        <w:rPr>
          <w:rFonts w:ascii="Comic Sans MS" w:hAnsi="Comic Sans MS"/>
        </w:rPr>
        <w:t>personnes</w:t>
      </w:r>
      <w:r w:rsidR="00171CB7" w:rsidRPr="00B4212F">
        <w:rPr>
          <w:rFonts w:ascii="Comic Sans MS" w:hAnsi="Comic Sans MS"/>
        </w:rPr>
        <w:t>en</w:t>
      </w:r>
      <w:proofErr w:type="spellEnd"/>
      <w:r w:rsidR="00171CB7" w:rsidRPr="00B4212F">
        <w:rPr>
          <w:rFonts w:ascii="Comic Sans MS" w:hAnsi="Comic Sans MS"/>
        </w:rPr>
        <w:t xml:space="preserve"> situation particulièrement </w:t>
      </w:r>
      <w:proofErr w:type="spellStart"/>
      <w:r w:rsidR="00171CB7" w:rsidRPr="00B4212F">
        <w:rPr>
          <w:rFonts w:ascii="Comic Sans MS" w:hAnsi="Comic Sans MS"/>
        </w:rPr>
        <w:t>précaires</w:t>
      </w:r>
      <w:r w:rsidR="007F0D22" w:rsidRPr="00B4212F">
        <w:rPr>
          <w:rFonts w:ascii="Comic Sans MS" w:hAnsi="Comic Sans MS"/>
        </w:rPr>
        <w:t>dans</w:t>
      </w:r>
      <w:proofErr w:type="spellEnd"/>
      <w:r w:rsidR="007F0D22" w:rsidRPr="00B4212F">
        <w:rPr>
          <w:rFonts w:ascii="Comic Sans MS" w:hAnsi="Comic Sans MS"/>
        </w:rPr>
        <w:t xml:space="preserve"> les </w:t>
      </w:r>
      <w:r w:rsidR="00495957" w:rsidRPr="00B4212F">
        <w:rPr>
          <w:rFonts w:ascii="Comic Sans MS" w:hAnsi="Comic Sans MS"/>
        </w:rPr>
        <w:t xml:space="preserve">mois </w:t>
      </w:r>
      <w:r w:rsidR="007F0D22" w:rsidRPr="00B4212F">
        <w:rPr>
          <w:rFonts w:ascii="Comic Sans MS" w:hAnsi="Comic Sans MS"/>
        </w:rPr>
        <w:t xml:space="preserve">qui </w:t>
      </w:r>
      <w:proofErr w:type="spellStart"/>
      <w:r w:rsidR="007F0D22" w:rsidRPr="00B4212F">
        <w:rPr>
          <w:rFonts w:ascii="Comic Sans MS" w:hAnsi="Comic Sans MS"/>
        </w:rPr>
        <w:t>viennent.Nous</w:t>
      </w:r>
      <w:proofErr w:type="spellEnd"/>
      <w:r w:rsidR="007F0D22" w:rsidRPr="00B4212F">
        <w:rPr>
          <w:rFonts w:ascii="Comic Sans MS" w:hAnsi="Comic Sans MS"/>
        </w:rPr>
        <w:t xml:space="preserve"> espérons trouver très rapidement un logement nous permettant de répondre positivement à l’accueil d’une de ces familles.</w:t>
      </w:r>
    </w:p>
    <w:p w:rsidR="007F0D22" w:rsidRPr="00B4212F" w:rsidRDefault="007F0D22" w:rsidP="00CD2E7D">
      <w:pPr>
        <w:jc w:val="both"/>
        <w:rPr>
          <w:rFonts w:ascii="Comic Sans MS" w:hAnsi="Comic Sans MS"/>
        </w:rPr>
      </w:pPr>
      <w:r w:rsidRPr="00B4212F">
        <w:rPr>
          <w:rFonts w:ascii="Comic Sans MS" w:hAnsi="Comic Sans MS"/>
        </w:rPr>
        <w:t>Dans cette attente, nous poursuivons l’accompagnement chaleureux et fraternel des familles accueillies ces deux dernières années</w:t>
      </w:r>
      <w:r w:rsidR="00B77B57" w:rsidRPr="00B4212F">
        <w:rPr>
          <w:rFonts w:ascii="Comic Sans MS" w:hAnsi="Comic Sans MS"/>
        </w:rPr>
        <w:t xml:space="preserve"> et qui </w:t>
      </w:r>
      <w:r w:rsidR="00AA0C38" w:rsidRPr="00B4212F">
        <w:rPr>
          <w:rFonts w:ascii="Comic Sans MS" w:hAnsi="Comic Sans MS"/>
        </w:rPr>
        <w:t>acquièrent</w:t>
      </w:r>
      <w:r w:rsidR="00B77B57" w:rsidRPr="00B4212F">
        <w:rPr>
          <w:rFonts w:ascii="Comic Sans MS" w:hAnsi="Comic Sans MS"/>
        </w:rPr>
        <w:t xml:space="preserve"> petit à petit leur autonomie</w:t>
      </w:r>
      <w:r w:rsidR="00AA0C38" w:rsidRPr="00B4212F">
        <w:rPr>
          <w:rFonts w:ascii="Comic Sans MS" w:hAnsi="Comic Sans MS"/>
        </w:rPr>
        <w:t>.</w:t>
      </w:r>
    </w:p>
    <w:p w:rsidR="00B725C4" w:rsidRPr="00B4212F" w:rsidRDefault="00B725C4" w:rsidP="00CD2E7D">
      <w:pPr>
        <w:pStyle w:val="ParaAttribute1"/>
        <w:spacing w:after="0" w:line="259" w:lineRule="auto"/>
        <w:jc w:val="both"/>
        <w:rPr>
          <w:rFonts w:ascii="Comic Sans MS" w:hAnsi="Comic Sans MS" w:cs="Calibri"/>
          <w:sz w:val="22"/>
          <w:szCs w:val="22"/>
        </w:rPr>
      </w:pPr>
      <w:r w:rsidRPr="00B4212F">
        <w:rPr>
          <w:rFonts w:ascii="Comic Sans MS" w:hAnsi="Comic Sans MS" w:cs="Calibri"/>
          <w:sz w:val="22"/>
          <w:szCs w:val="22"/>
        </w:rPr>
        <w:lastRenderedPageBreak/>
        <w:t>Nous vous souhaitons à tous de belle</w:t>
      </w:r>
      <w:r w:rsidR="00A87B08" w:rsidRPr="00B4212F">
        <w:rPr>
          <w:rFonts w:ascii="Comic Sans MS" w:hAnsi="Comic Sans MS" w:cs="Calibri"/>
          <w:sz w:val="22"/>
          <w:szCs w:val="22"/>
        </w:rPr>
        <w:t>s</w:t>
      </w:r>
      <w:r w:rsidRPr="00B4212F">
        <w:rPr>
          <w:rFonts w:ascii="Comic Sans MS" w:hAnsi="Comic Sans MS" w:cs="Calibri"/>
          <w:sz w:val="22"/>
          <w:szCs w:val="22"/>
        </w:rPr>
        <w:t xml:space="preserve"> fêtes de fin d’année.</w:t>
      </w:r>
    </w:p>
    <w:p w:rsidR="00270EF6" w:rsidRDefault="007D678C" w:rsidP="00CD2E7D">
      <w:pPr>
        <w:pStyle w:val="ParaAttribute1"/>
        <w:spacing w:line="259" w:lineRule="auto"/>
        <w:jc w:val="both"/>
      </w:pPr>
      <w:r w:rsidRPr="00695AB8">
        <w:rPr>
          <w:rStyle w:val="CharAttribute3"/>
          <w:rFonts w:ascii="Comic Sans MS" w:eastAsia="??" w:hAnsi="Comic Sans MS"/>
          <w:b/>
        </w:rPr>
        <w:t>Bernard BARRE, Président</w:t>
      </w:r>
    </w:p>
    <w:sectPr w:rsidR="00270EF6" w:rsidSect="0076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678C"/>
    <w:rsid w:val="00171CB7"/>
    <w:rsid w:val="00220AD7"/>
    <w:rsid w:val="002223A7"/>
    <w:rsid w:val="00270EF6"/>
    <w:rsid w:val="00296010"/>
    <w:rsid w:val="002B4B7C"/>
    <w:rsid w:val="003143CF"/>
    <w:rsid w:val="003B2E2B"/>
    <w:rsid w:val="003C5D31"/>
    <w:rsid w:val="00491BD1"/>
    <w:rsid w:val="00495957"/>
    <w:rsid w:val="006452A9"/>
    <w:rsid w:val="006D52B6"/>
    <w:rsid w:val="007627CA"/>
    <w:rsid w:val="007637D8"/>
    <w:rsid w:val="007D678C"/>
    <w:rsid w:val="007E6956"/>
    <w:rsid w:val="007F0D22"/>
    <w:rsid w:val="008021DF"/>
    <w:rsid w:val="008447A5"/>
    <w:rsid w:val="00945743"/>
    <w:rsid w:val="00964395"/>
    <w:rsid w:val="00992582"/>
    <w:rsid w:val="009B1C6A"/>
    <w:rsid w:val="009F0CD8"/>
    <w:rsid w:val="00A87B08"/>
    <w:rsid w:val="00AA0C38"/>
    <w:rsid w:val="00B4212F"/>
    <w:rsid w:val="00B725C4"/>
    <w:rsid w:val="00B77B57"/>
    <w:rsid w:val="00BF0E91"/>
    <w:rsid w:val="00C34409"/>
    <w:rsid w:val="00CD2E7D"/>
    <w:rsid w:val="00CE3172"/>
    <w:rsid w:val="00D14DF2"/>
    <w:rsid w:val="00D519BF"/>
    <w:rsid w:val="00DB51F8"/>
    <w:rsid w:val="00DC0F0B"/>
    <w:rsid w:val="00EB3EFE"/>
    <w:rsid w:val="00F2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49C5CF6A-E2EE-4883-891A-A008C69E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7D8"/>
  </w:style>
  <w:style w:type="paragraph" w:styleId="Titre1">
    <w:name w:val="heading 1"/>
    <w:basedOn w:val="Normal"/>
    <w:next w:val="Normal"/>
    <w:link w:val="Titre1Car"/>
    <w:uiPriority w:val="9"/>
    <w:qFormat/>
    <w:rsid w:val="002B4B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Attribute0">
    <w:name w:val="ParaAttribute0"/>
    <w:uiPriority w:val="99"/>
    <w:rsid w:val="007D678C"/>
    <w:pPr>
      <w:wordWrap w:val="0"/>
      <w:spacing w:after="160" w:line="240" w:lineRule="auto"/>
    </w:pPr>
    <w:rPr>
      <w:rFonts w:ascii="??" w:eastAsia="??" w:hAnsi="??" w:cs="Times New Roman"/>
      <w:sz w:val="20"/>
      <w:szCs w:val="20"/>
    </w:rPr>
  </w:style>
  <w:style w:type="paragraph" w:customStyle="1" w:styleId="ParaAttribute1">
    <w:name w:val="ParaAttribute1"/>
    <w:uiPriority w:val="99"/>
    <w:rsid w:val="007D678C"/>
    <w:pPr>
      <w:widowControl w:val="0"/>
      <w:wordWrap w:val="0"/>
      <w:spacing w:after="160" w:line="240" w:lineRule="auto"/>
    </w:pPr>
    <w:rPr>
      <w:rFonts w:ascii="??" w:eastAsia="??" w:hAnsi="??" w:cs="Times New Roman"/>
      <w:sz w:val="20"/>
      <w:szCs w:val="20"/>
    </w:rPr>
  </w:style>
  <w:style w:type="character" w:customStyle="1" w:styleId="CharAttribute4">
    <w:name w:val="CharAttribute4"/>
    <w:uiPriority w:val="99"/>
    <w:rsid w:val="007D678C"/>
    <w:rPr>
      <w:rFonts w:ascii="Calibri" w:eastAsia="Times New Roman" w:cs="Calibri"/>
      <w:b/>
      <w:bCs/>
      <w:sz w:val="28"/>
      <w:szCs w:val="28"/>
    </w:rPr>
  </w:style>
  <w:style w:type="character" w:customStyle="1" w:styleId="CharAttribute6">
    <w:name w:val="CharAttribute6"/>
    <w:uiPriority w:val="99"/>
    <w:rsid w:val="007D678C"/>
    <w:rPr>
      <w:rFonts w:ascii="Calibri" w:eastAsia="Times New Roman" w:cs="Calibri"/>
      <w:sz w:val="18"/>
      <w:szCs w:val="18"/>
    </w:rPr>
  </w:style>
  <w:style w:type="character" w:customStyle="1" w:styleId="CharAttribute3">
    <w:name w:val="CharAttribute3"/>
    <w:uiPriority w:val="99"/>
    <w:rsid w:val="007D678C"/>
    <w:rPr>
      <w:rFonts w:ascii="Calibri" w:eastAsia="Times New Roman" w:cs="Calibri"/>
      <w:sz w:val="22"/>
      <w:szCs w:val="22"/>
    </w:rPr>
  </w:style>
  <w:style w:type="paragraph" w:styleId="Sansinterligne">
    <w:name w:val="No Spacing"/>
    <w:uiPriority w:val="99"/>
    <w:qFormat/>
    <w:rsid w:val="007D678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??" w:eastAsia="Times New Roman" w:hAnsi="Times New Roman" w:cs="??"/>
      <w:kern w:val="2"/>
      <w:sz w:val="20"/>
      <w:szCs w:val="20"/>
      <w:lang w:val="en-US" w:eastAsia="ko-KR"/>
    </w:rPr>
  </w:style>
  <w:style w:type="character" w:customStyle="1" w:styleId="Titre1Car">
    <w:name w:val="Titre 1 Car"/>
    <w:basedOn w:val="Policepardfaut"/>
    <w:link w:val="Titre1"/>
    <w:uiPriority w:val="9"/>
    <w:rsid w:val="002B4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B725C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3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mariejoelle.brisseau</dc:creator>
  <cp:lastModifiedBy>Thierry-Ridard Veronique</cp:lastModifiedBy>
  <cp:revision>2</cp:revision>
  <cp:lastPrinted>2017-12-13T14:21:00Z</cp:lastPrinted>
  <dcterms:created xsi:type="dcterms:W3CDTF">2017-12-15T09:09:00Z</dcterms:created>
  <dcterms:modified xsi:type="dcterms:W3CDTF">2017-12-15T09:09:00Z</dcterms:modified>
</cp:coreProperties>
</file>